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87" w:rsidRPr="00C974ED" w:rsidRDefault="00C974ED" w:rsidP="00C974ED">
      <w:pPr>
        <w:jc w:val="center"/>
        <w:rPr>
          <w:sz w:val="24"/>
        </w:rPr>
      </w:pPr>
      <w:r w:rsidRPr="00C974ED">
        <w:rPr>
          <w:rFonts w:hint="eastAsia"/>
          <w:sz w:val="24"/>
        </w:rPr>
        <w:t>段階型耐震改修工事における確認書</w:t>
      </w:r>
    </w:p>
    <w:p w:rsidR="00C974ED" w:rsidRDefault="00C974ED" w:rsidP="00C974ED">
      <w:pPr>
        <w:jc w:val="center"/>
      </w:pPr>
    </w:p>
    <w:p w:rsidR="00C974ED" w:rsidRDefault="00C974ED" w:rsidP="00C974ED">
      <w:pPr>
        <w:jc w:val="left"/>
      </w:pPr>
      <w:r>
        <w:rPr>
          <w:rFonts w:hint="eastAsia"/>
        </w:rPr>
        <w:t xml:space="preserve">　　塩尻市長　百瀬　敬　様</w:t>
      </w:r>
    </w:p>
    <w:p w:rsidR="00C974ED" w:rsidRDefault="00C974ED" w:rsidP="00C974ED">
      <w:pPr>
        <w:jc w:val="left"/>
        <w:rPr>
          <w:rFonts w:hint="eastAsia"/>
        </w:rPr>
      </w:pPr>
      <w:bookmarkStart w:id="0" w:name="_GoBack"/>
      <w:bookmarkEnd w:id="0"/>
    </w:p>
    <w:p w:rsidR="00C974ED" w:rsidRDefault="00C974ED" w:rsidP="00C974ED">
      <w:pPr>
        <w:ind w:firstLineChars="350" w:firstLine="735"/>
        <w:jc w:val="left"/>
        <w:rPr>
          <w:u w:val="single"/>
        </w:rPr>
      </w:pPr>
      <w:r>
        <w:rPr>
          <w:rFonts w:hint="eastAsia"/>
        </w:rPr>
        <w:t xml:space="preserve">現状における上部構造評点（最小値）　　　　</w:t>
      </w:r>
      <w:r>
        <w:rPr>
          <w:rFonts w:hint="eastAsia"/>
          <w:u w:val="single"/>
        </w:rPr>
        <w:t xml:space="preserve">　　　　　　　　　　　　</w:t>
      </w:r>
    </w:p>
    <w:p w:rsidR="00C974ED" w:rsidRDefault="00C974ED" w:rsidP="00C974ED">
      <w:pPr>
        <w:jc w:val="left"/>
        <w:rPr>
          <w:u w:val="single"/>
        </w:rPr>
      </w:pPr>
    </w:p>
    <w:p w:rsidR="00C974ED" w:rsidRDefault="00C974ED" w:rsidP="00C974ED">
      <w:pPr>
        <w:jc w:val="left"/>
        <w:rPr>
          <w:u w:val="single"/>
        </w:rPr>
      </w:pPr>
      <w:r>
        <w:rPr>
          <w:rFonts w:hint="eastAsia"/>
        </w:rPr>
        <w:t xml:space="preserve"> </w:t>
      </w:r>
      <w:r>
        <w:t xml:space="preserve">      </w:t>
      </w:r>
      <w:r>
        <w:rPr>
          <w:rFonts w:hint="eastAsia"/>
        </w:rPr>
        <w:t xml:space="preserve">今回工事後の上部構造評点（最小値）        </w:t>
      </w:r>
      <w:r>
        <w:rPr>
          <w:rFonts w:hint="eastAsia"/>
          <w:u w:val="single"/>
        </w:rPr>
        <w:t xml:space="preserve">　　　　　　　　　　　　</w:t>
      </w:r>
    </w:p>
    <w:p w:rsidR="00C974ED" w:rsidRDefault="00C974ED" w:rsidP="00C974ED">
      <w:pPr>
        <w:jc w:val="left"/>
        <w:rPr>
          <w:u w:val="single"/>
        </w:rPr>
      </w:pPr>
    </w:p>
    <w:p w:rsidR="00C974ED" w:rsidRDefault="00C974ED" w:rsidP="00C974ED">
      <w:pPr>
        <w:jc w:val="left"/>
      </w:pPr>
      <w:r w:rsidRPr="00C974ED">
        <w:rPr>
          <w:rFonts w:hint="eastAsia"/>
        </w:rPr>
        <w:t>上部構造評点</w:t>
      </w:r>
      <w:r>
        <w:rPr>
          <w:rFonts w:hint="eastAsia"/>
        </w:rPr>
        <w:t>：大規模な地震が発生したときに建築物が倒壊する可能性を示す指標</w:t>
      </w:r>
    </w:p>
    <w:p w:rsidR="00C974ED" w:rsidRDefault="00C974ED" w:rsidP="00C974ED">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168275</wp:posOffset>
                </wp:positionV>
                <wp:extent cx="499110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91100"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E2B63" id="正方形/長方形 1" o:spid="_x0000_s1026" style="position:absolute;left:0;text-align:left;margin-left:1.95pt;margin-top:13.25pt;width:393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MSrgIAAJkFAAAOAAAAZHJzL2Uyb0RvYy54bWysVM1u1DAQviPxDpbvNMlql7JRs9WqVRFS&#10;1Va0qGfXsZtIjsfY3j/eAx4AzpwRBx6HSrwFYzubXZWKA2IPXk9m5pv55sdHx+tOkaWwrgVd0eIg&#10;p0RoDnWr7yv67ubsxStKnGe6Zgq0qOhGOHo8e/7saGVKMYIGVC0sQRDtypWpaOO9KbPM8UZ0zB2A&#10;ERqVEmzHPIr2PqstWyF6p7JRnr/MVmBrY4EL5/DraVLSWcSXUnB/KaUTnqiKYm4+njaed+HMZkes&#10;vLfMNC3v02D/kEXHWo1BB6hT5hlZ2PYPqK7lFhxIf8Chy0DKlovIAdkU+SM21w0zInLB4jgzlMn9&#10;P1h+sbyypK2xd5Ro1mGLHr5+efj0/eePz9mvj9/SjRShUCvjSrS/Nle2lxxeA+u1tF34Rz5kHYu7&#10;GYor1p5w/DieTosixx5w1BV5MS0OJwE127kb6/xrAR0Jl4pa7F4sKlueO59MtyYhmoazVin8zkql&#10;yQpRp/kkjx4OVFsHbVDGYRInypIlwzHw68gG4+5ZoaQ0JhM4Jlbx5jdKJPy3QmKZkMcoBQgDusNk&#10;nAvti6RqWC1SqEmOv57kkEWkrDQCBmSJSQ7YPcDT2KkAvX1wFXG+B+ee+d+cB48YGbQfnLtWg32K&#10;mUJWfeRkvy1SKk2o0h3UGxwiC2m7nOFnLTbwnDl/xSyuEzYdnwh/iYdUgI2C/kZJA/bDU9+DPU45&#10;ailZ4XpW1L1fMCsoUW80zv+0GI/DPkdhPDkcoWD3NXf7Gr3oTgBbjzOO2cVrsPdqe5UWult8SeYh&#10;KqqY5hi7otzbrXDi07OBbxEX83k0wx02zJ/ra8MDeKhqGNCb9S2zpp9ijwtwAdtVZuWjYU62wVPD&#10;fOFBtnHSd3Xt6437Hwenf6vCA7MvR6vdizr7DQAA//8DAFBLAwQUAAYACAAAACEAxB7cLN8AAAAI&#10;AQAADwAAAGRycy9kb3ducmV2LnhtbEyPTU/DMAyG70j8h8hI3FjKJrauazqh8SGBuKzsslvaeE1F&#10;41RN1pV/jznB0X4fvX6cbyfXiRGH0HpScD9LQCDV3rTUKDh8vtylIELUZHTnCRV8Y4BtcX2V68z4&#10;C+1xLGMjuIRCphXYGPtMylBbdDrMfI/E2ckPTkceh0aaQV+43HVyniRL6XRLfMHqHncW66/y7BSc&#10;+mrxcdwfk7J6e989vxorn0ar1O3N9LgBEXGKfzD86rM6FOxU+TOZIDoFizWDCubLBxAcr9I1Lyrm&#10;0lUCssjl/weKHwAAAP//AwBQSwECLQAUAAYACAAAACEAtoM4kv4AAADhAQAAEwAAAAAAAAAAAAAA&#10;AAAAAAAAW0NvbnRlbnRfVHlwZXNdLnhtbFBLAQItABQABgAIAAAAIQA4/SH/1gAAAJQBAAALAAAA&#10;AAAAAAAAAAAAAC8BAABfcmVscy8ucmVsc1BLAQItABQABgAIAAAAIQArTwMSrgIAAJkFAAAOAAAA&#10;AAAAAAAAAAAAAC4CAABkcnMvZTJvRG9jLnhtbFBLAQItABQABgAIAAAAIQDEHtws3wAAAAgBAAAP&#10;AAAAAAAAAAAAAAAAAAgFAABkcnMvZG93bnJldi54bWxQSwUGAAAAAAQABADzAAAAFAYAAAAA&#10;" filled="f" strokecolor="black [3213]" strokeweight="1.5pt"/>
            </w:pict>
          </mc:Fallback>
        </mc:AlternateContent>
      </w:r>
    </w:p>
    <w:p w:rsidR="00C974ED" w:rsidRDefault="00C974ED" w:rsidP="00C974ED">
      <w:pPr>
        <w:jc w:val="left"/>
      </w:pPr>
      <w:r>
        <w:rPr>
          <w:rFonts w:hint="eastAsia"/>
        </w:rPr>
        <w:t xml:space="preserve">　上部構造評点が　　0.7未満　　　　　　　・・・</w:t>
      </w:r>
      <w:r w:rsidR="009E0F9A">
        <w:rPr>
          <w:rFonts w:hint="eastAsia"/>
        </w:rPr>
        <w:t xml:space="preserve">　</w:t>
      </w:r>
      <w:r>
        <w:rPr>
          <w:rFonts w:hint="eastAsia"/>
        </w:rPr>
        <w:t>倒壊する可能性が高い</w:t>
      </w:r>
    </w:p>
    <w:p w:rsidR="00C974ED" w:rsidRDefault="00C974ED" w:rsidP="00C974ED">
      <w:pPr>
        <w:jc w:val="left"/>
      </w:pPr>
      <w:r>
        <w:rPr>
          <w:rFonts w:hint="eastAsia"/>
        </w:rPr>
        <w:t xml:space="preserve">　　　　　　　　　　0.7以上　1.0未満　　 </w:t>
      </w:r>
      <w:r>
        <w:rPr>
          <w:rFonts w:hint="eastAsia"/>
        </w:rPr>
        <w:t>・・・</w:t>
      </w:r>
      <w:r w:rsidR="009E0F9A">
        <w:rPr>
          <w:rFonts w:hint="eastAsia"/>
        </w:rPr>
        <w:t xml:space="preserve">　</w:t>
      </w:r>
      <w:r>
        <w:rPr>
          <w:rFonts w:hint="eastAsia"/>
        </w:rPr>
        <w:t>倒壊する可能性が</w:t>
      </w:r>
      <w:r>
        <w:rPr>
          <w:rFonts w:hint="eastAsia"/>
        </w:rPr>
        <w:t>ある</w:t>
      </w:r>
    </w:p>
    <w:p w:rsidR="00C974ED" w:rsidRDefault="00C974ED" w:rsidP="00C974ED">
      <w:pPr>
        <w:jc w:val="left"/>
      </w:pPr>
      <w:r>
        <w:rPr>
          <w:rFonts w:hint="eastAsia"/>
        </w:rPr>
        <w:t xml:space="preserve">　　　　　　　　　　1.0</w:t>
      </w:r>
      <w:r>
        <w:rPr>
          <w:rFonts w:hint="eastAsia"/>
        </w:rPr>
        <w:t>以上　1.</w:t>
      </w:r>
      <w:r>
        <w:rPr>
          <w:rFonts w:hint="eastAsia"/>
        </w:rPr>
        <w:t>5</w:t>
      </w:r>
      <w:r>
        <w:rPr>
          <w:rFonts w:hint="eastAsia"/>
        </w:rPr>
        <w:t>未満　　 ・・・</w:t>
      </w:r>
      <w:r w:rsidR="009E0F9A">
        <w:rPr>
          <w:rFonts w:hint="eastAsia"/>
        </w:rPr>
        <w:t xml:space="preserve">　</w:t>
      </w:r>
      <w:r>
        <w:rPr>
          <w:rFonts w:hint="eastAsia"/>
        </w:rPr>
        <w:t>一応倒壊しない</w:t>
      </w:r>
    </w:p>
    <w:p w:rsidR="00C974ED" w:rsidRPr="00C974ED" w:rsidRDefault="00C974ED" w:rsidP="00C974ED">
      <w:pPr>
        <w:jc w:val="left"/>
        <w:rPr>
          <w:rFonts w:hint="eastAsia"/>
        </w:rPr>
      </w:pPr>
      <w:r>
        <w:rPr>
          <w:rFonts w:hint="eastAsia"/>
        </w:rPr>
        <w:t xml:space="preserve">　　　　　　　　　　</w:t>
      </w:r>
      <w:r>
        <w:rPr>
          <w:rFonts w:hint="eastAsia"/>
        </w:rPr>
        <w:t>1.5</w:t>
      </w:r>
      <w:r>
        <w:rPr>
          <w:rFonts w:hint="eastAsia"/>
        </w:rPr>
        <w:t xml:space="preserve">以上　　　　 </w:t>
      </w:r>
      <w:r>
        <w:rPr>
          <w:rFonts w:hint="eastAsia"/>
        </w:rPr>
        <w:t xml:space="preserve">　　 ・・・</w:t>
      </w:r>
      <w:r w:rsidR="009E0F9A">
        <w:rPr>
          <w:rFonts w:hint="eastAsia"/>
        </w:rPr>
        <w:t xml:space="preserve">　</w:t>
      </w:r>
      <w:r>
        <w:rPr>
          <w:rFonts w:hint="eastAsia"/>
        </w:rPr>
        <w:t>倒壊しない</w:t>
      </w:r>
    </w:p>
    <w:p w:rsidR="00C974ED" w:rsidRDefault="00C974ED" w:rsidP="00C974ED">
      <w:pPr>
        <w:jc w:val="left"/>
      </w:pPr>
    </w:p>
    <w:p w:rsidR="00C974ED" w:rsidRDefault="00C974ED" w:rsidP="00C974ED">
      <w:pPr>
        <w:jc w:val="left"/>
      </w:pPr>
    </w:p>
    <w:p w:rsidR="00C974ED" w:rsidRDefault="00C974ED" w:rsidP="00C974ED">
      <w:pPr>
        <w:jc w:val="left"/>
      </w:pPr>
      <w:r>
        <w:rPr>
          <w:rFonts w:hint="eastAsia"/>
        </w:rPr>
        <w:t xml:space="preserve"> </w:t>
      </w:r>
      <w:r w:rsidR="009E0F9A">
        <w:rPr>
          <w:rFonts w:hint="eastAsia"/>
        </w:rPr>
        <w:t xml:space="preserve"> </w:t>
      </w:r>
      <w:r>
        <w:rPr>
          <w:rFonts w:hint="eastAsia"/>
        </w:rPr>
        <w:t>下記の理由により、改修後に倒壊する可能性があることを理解した上で、段階的な</w:t>
      </w:r>
      <w:r w:rsidR="009E0F9A">
        <w:rPr>
          <w:rFonts w:hint="eastAsia"/>
        </w:rPr>
        <w:t>耐震改修工事を実施します。</w:t>
      </w:r>
    </w:p>
    <w:p w:rsidR="009E0F9A" w:rsidRDefault="009E0F9A" w:rsidP="00C974ED">
      <w:pPr>
        <w:jc w:val="left"/>
        <w:rPr>
          <w:rFonts w:hint="eastAsia"/>
        </w:rPr>
      </w:pPr>
      <w:r>
        <w:rPr>
          <w:rFonts w:hint="eastAsia"/>
        </w:rPr>
        <w:t xml:space="preserve">　なお、下記の理由が解消されれば、上部構造評点を1.0以上とする耐震改修工事の実施を検討します。</w:t>
      </w:r>
    </w:p>
    <w:p w:rsidR="009E0F9A" w:rsidRDefault="009E0F9A" w:rsidP="009E0F9A">
      <w:pPr>
        <w:jc w:val="left"/>
      </w:pPr>
      <w:r>
        <w:rPr>
          <w:rFonts w:hint="eastAsia"/>
        </w:rPr>
        <w:t xml:space="preserve">　　　</w:t>
      </w:r>
      <w:r w:rsidRPr="009E0F9A">
        <w:rPr>
          <w:rFonts w:hint="eastAsia"/>
          <w:sz w:val="24"/>
        </w:rPr>
        <w:t>理　由</w:t>
      </w:r>
    </w:p>
    <w:p w:rsidR="009E0F9A" w:rsidRDefault="009E0F9A" w:rsidP="009E0F9A">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25400</wp:posOffset>
                </wp:positionV>
                <wp:extent cx="200025" cy="8001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200025" cy="800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5B0E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7pt;margin-top:2pt;width:15.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xHdQIAABYFAAAOAAAAZHJzL2Uyb0RvYy54bWysVM1uEzEQviPxDpbvdDdRCyXqpgqtipCq&#10;NqJFPTteu1nV6zFjJ5tw65kjjwCCR+CBqr4HY+9uUpUKIcTFO7Pz+42/8cHhqjZsqdBXYAs+2Mk5&#10;U1ZCWdnrgn+4PHmxz5kPwpbCgFUFXyvPD8fPnx00bqSGMAdTKmSUxPpR4wo+D8GNsszLuaqF3wGn&#10;LBk1YC0CqXidlSgayl6bbJjnL7MGsHQIUnlPf49bIx+n/ForGc619iowU3DqLaQT0zmLZzY+EKNr&#10;FG5eya4N8Q9d1KKyVHST6lgEwRZY/ZaqriSCBx12JNQZaF1JlTAQmkH+CM3FXDiVsNBwvNuMyf+/&#10;tPJsOUVWlQUfcmZFTVd0//P7/bcfd7ef726/3t1+YcM4pMb5EfleuCl2micxIl5prOOXsLBVGux6&#10;M1i1CkzST7qpfLjHmSTTfk5A0+CzbbBDH94qqFkUCm6UDm9QyBsV0lTF8tQHqksRvScpsae2iySF&#10;tVGxEWPfK02QqO4gRScyqSODbCmIBuXNICKiXMkzhujKmE1Q/uegzjeGqUSwvw3ceKeKYMMmsK4s&#10;4FNVw6pvVbf+PeoWa4Q9g3JNN4jQUts7eVLRDE+FD1OBxGViPe1nOKdDG2gKDp3E2Rzw01P/oz9R&#10;jKycNbQbBfcfFwIVZ+adJfK9HuzuxmVKyu7eqyEp+NAye2ixi/oIaO4DegmcTGL0D6YXNUJ9RWs8&#10;iVXJJKyk2gWXAXvlKLQ7Sw+BVJNJcqMFciKc2gsn+5uO5LhcXQl0HZECMfAM+j0So0dEan3jfViY&#10;LALoKrFsO9du3rR8iTDdQxG3+6GevLbP2fgXAAAA//8DAFBLAwQUAAYACAAAACEADTWFGNwAAAAH&#10;AQAADwAAAGRycy9kb3ducmV2LnhtbEyPQUvDQBCF74L/YRnBm901lmJjNqUtCoIgWhWvk+w0CWZn&#10;Q3bbxn/veNLj8D3e+6ZYTb5XRxpjF9jC9cyAIq6D67ix8P72cHULKiZkh31gsvBNEVbl+VmBuQsn&#10;fqXjLjVKSjjmaKFNaci1jnVLHuMsDMTC9mH0mOQcG+1GPEm573VmzEJ77FgWWhxo21L9tTt4C8Nn&#10;eHl8qrLt/n79LKDZ4OajtfbyYlrfgUo0pb8w/OqLOpTiVIUDu6h6C9lyLkkLc/lI8MIsQVUSuzEG&#10;dFno//7lDwAAAP//AwBQSwECLQAUAAYACAAAACEAtoM4kv4AAADhAQAAEwAAAAAAAAAAAAAAAAAA&#10;AAAAW0NvbnRlbnRfVHlwZXNdLnhtbFBLAQItABQABgAIAAAAIQA4/SH/1gAAAJQBAAALAAAAAAAA&#10;AAAAAAAAAC8BAABfcmVscy8ucmVsc1BLAQItABQABgAIAAAAIQDPi5xHdQIAABYFAAAOAAAAAAAA&#10;AAAAAAAAAC4CAABkcnMvZTJvRG9jLnhtbFBLAQItABQABgAIAAAAIQANNYUY3AAAAAcBAAAPAAAA&#10;AAAAAAAAAAAAAM8EAABkcnMvZG93bnJldi54bWxQSwUGAAAAAAQABADzAAAA2AUAAAAA&#10;" adj="450" strokecolor="black [3200]" strokeweight=".5pt">
                <v:stroke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4996815</wp:posOffset>
                </wp:positionH>
                <wp:positionV relativeFrom="paragraph">
                  <wp:posOffset>34925</wp:posOffset>
                </wp:positionV>
                <wp:extent cx="209550" cy="82867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209550" cy="8286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4ED3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93.45pt;margin-top:2.75pt;width:16.5pt;height:6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fAdwIAABcFAAAOAAAAZHJzL2Uyb0RvYy54bWysVM1uEzEQviPxDpbvZJMo6U/UTRVaFSFF&#10;bUWLena9dtaq1zZjJ5tw67kHDjwCSDwAj1T1PRh7d9OqVAghLt6Znf/P3/jgcF1pshLglTU5HfT6&#10;lAjDbaHMIqcfL0/e7FHiAzMF09aInG6Ep4fT168OajcRQ1taXQggmMT4Se1yWobgJlnmeSkq5nvW&#10;CYNGaaFiAVVYZAWwGrNXOhv2+ztZbaFwYLnwHv8eN0Y6TfmlFDycSelFIDqn2FtIJ6TzOp7Z9IBN&#10;FsBcqXjbBvuHLiqmDBbdpjpmgZElqN9SVYqD9VaGHrdVZqVUXKQZcJpB/9k0FyVzIs2C4Hi3hcn/&#10;v7T8dHUORBU5HVFiWIVX9PDl58P3H/e3d/e33+5vv5JRBKl2foK+F+4cWs2jGCdeS6jiF2ch6wTs&#10;ZgusWAfC8eewvz8eI/wcTXvDvZ3dccyZPQY78OGdsBWJQk5BLcrwFhi/ESHBylZzH5qQzhXjY1NN&#10;G0kKGy1iJ9p8EBJnwsKDFJ3YJI40kBVDHhQ3g7Z88owhUmm9Der/Oaj1jWEiMexvA7feqaI1YRtY&#10;KWPhpaph3bUqG/9u6mbWOPa1LTZ4hWAbbnvHTxSCOGc+nDNAMiPuuKDhDA+pbZ1T20qUlBY+v/Q/&#10;+iPH0EpJjcuRU/9pyUBQot8bZN/+YDSK25SU0Xh3iAo8tVw/tZhldWQR9wE+BY4nMfoH3YkSbHWF&#10;ezyLVdHEDMfaOeUBOuUoNEuLLwEXs1lyww1yLMzNhePdTUdyXK6vGLiWSQEpeGq7RWKTZ0RqfON9&#10;GDtbBitVYtkjri3euH2Jr+1LEdf7qZ68Ht+z6S8AAAD//wMAUEsDBBQABgAIAAAAIQAVO/Rp3wAA&#10;AAkBAAAPAAAAZHJzL2Rvd25yZXYueG1sTI/BTsMwEETvSPyDtUjcqFNQ0yTEqVARiAtqGzhw3MZL&#10;HIjtELtt+HuWExxH8zT7tlxNthdHGkPnnYL5LAFBrvG6c62C15eHqwxEiOg09t6Rgm8KsKrOz0os&#10;tD+5HR3r2AoecaFABSbGoZAyNIYshpkfyHH37keLkePYSj3iicdtL6+TJJUWO8cXDA60NtR81ger&#10;YL2NH89vy+zJ1LjpHu+b7e4rb5W6vJjubkFEmuIfDL/6rA4VO+39wekgegXLLM0ZVbBYgOA+m+ec&#10;9wzepAnIqpT/P6h+AAAA//8DAFBLAQItABQABgAIAAAAIQC2gziS/gAAAOEBAAATAAAAAAAAAAAA&#10;AAAAAAAAAABbQ29udGVudF9UeXBlc10ueG1sUEsBAi0AFAAGAAgAAAAhADj9If/WAAAAlAEAAAsA&#10;AAAAAAAAAAAAAAAALwEAAF9yZWxzLy5yZWxzUEsBAi0AFAAGAAgAAAAhAInpV8B3AgAAFwUAAA4A&#10;AAAAAAAAAAAAAAAALgIAAGRycy9lMm9Eb2MueG1sUEsBAi0AFAAGAAgAAAAhABU79GnfAAAACQEA&#10;AA8AAAAAAAAAAAAAAAAA0QQAAGRycy9kb3ducmV2LnhtbFBLBQYAAAAABAAEAPMAAADdBQAAAAA=&#10;" adj="455" strokecolor="black [3200]" strokeweight=".5pt">
                <v:stroke joinstyle="miter"/>
              </v:shape>
            </w:pict>
          </mc:Fallback>
        </mc:AlternateContent>
      </w:r>
      <w:r>
        <w:rPr>
          <w:rFonts w:hint="eastAsia"/>
        </w:rPr>
        <w:t xml:space="preserve">　　</w:t>
      </w:r>
    </w:p>
    <w:p w:rsidR="009E0F9A" w:rsidRPr="009E0F9A" w:rsidRDefault="009E0F9A" w:rsidP="009E0F9A"/>
    <w:p w:rsidR="009E0F9A" w:rsidRPr="009E0F9A" w:rsidRDefault="009E0F9A" w:rsidP="009E0F9A"/>
    <w:p w:rsidR="009E0F9A" w:rsidRPr="009E0F9A" w:rsidRDefault="009E0F9A" w:rsidP="009E0F9A"/>
    <w:p w:rsidR="009E0F9A" w:rsidRPr="009E0F9A" w:rsidRDefault="009E0F9A" w:rsidP="009E0F9A"/>
    <w:p w:rsidR="009E0F9A" w:rsidRDefault="009E0F9A" w:rsidP="009E0F9A"/>
    <w:p w:rsidR="009E0F9A" w:rsidRDefault="009E0F9A" w:rsidP="009E0F9A">
      <w:r>
        <w:rPr>
          <w:rFonts w:hint="eastAsia"/>
        </w:rPr>
        <w:t xml:space="preserve">　　　　年　　　月　　　日</w:t>
      </w:r>
    </w:p>
    <w:p w:rsidR="009E0F9A" w:rsidRDefault="009E0F9A" w:rsidP="009E0F9A"/>
    <w:p w:rsidR="009E0F9A" w:rsidRDefault="009E0F9A" w:rsidP="009E0F9A"/>
    <w:p w:rsidR="009E0F9A" w:rsidRDefault="009E0F9A" w:rsidP="009E0F9A">
      <w:r>
        <w:rPr>
          <w:rFonts w:hint="eastAsia"/>
        </w:rPr>
        <w:t xml:space="preserve">　　　　　　　</w:t>
      </w:r>
    </w:p>
    <w:p w:rsidR="009E0F9A" w:rsidRPr="009E0F9A" w:rsidRDefault="009E0F9A" w:rsidP="009E0F9A">
      <w:pPr>
        <w:rPr>
          <w:rFonts w:hint="eastAsia"/>
          <w:u w:val="single"/>
        </w:rPr>
      </w:pPr>
      <w:r>
        <w:rPr>
          <w:rFonts w:hint="eastAsia"/>
        </w:rPr>
        <w:t xml:space="preserve">　　　　　　　　氏　　　名　　　　</w:t>
      </w:r>
      <w:r>
        <w:rPr>
          <w:rFonts w:hint="eastAsia"/>
          <w:u w:val="single"/>
        </w:rPr>
        <w:t xml:space="preserve">　　　　　　　　　　　　　　　　　　　　</w:t>
      </w:r>
    </w:p>
    <w:sectPr w:rsidR="009E0F9A" w:rsidRPr="009E0F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B59D8"/>
    <w:multiLevelType w:val="hybridMultilevel"/>
    <w:tmpl w:val="6D9A2220"/>
    <w:lvl w:ilvl="0" w:tplc="EE422284">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ED"/>
    <w:rsid w:val="00581AA6"/>
    <w:rsid w:val="0075146E"/>
    <w:rsid w:val="009E0F9A"/>
    <w:rsid w:val="00C974ED"/>
    <w:rsid w:val="00DC0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D2060"/>
  <w15:chartTrackingRefBased/>
  <w15:docId w15:val="{D27AD60B-CC78-42D0-A7C4-4AF75743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rk1628</dc:creator>
  <cp:keywords/>
  <dc:description/>
  <cp:lastModifiedBy>rk1628</cp:lastModifiedBy>
  <cp:revision>2</cp:revision>
  <dcterms:created xsi:type="dcterms:W3CDTF">2023-07-19T05:57:00Z</dcterms:created>
  <dcterms:modified xsi:type="dcterms:W3CDTF">2023-07-19T06:24:00Z</dcterms:modified>
</cp:coreProperties>
</file>