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E7" w:rsidRPr="00644780" w:rsidRDefault="002E7AF8" w:rsidP="00C161E7">
      <w:pPr>
        <w:rPr>
          <w:color w:val="000000" w:themeColor="text1"/>
        </w:rPr>
      </w:pPr>
      <w:r w:rsidRPr="00644780">
        <w:rPr>
          <w:rFonts w:hint="eastAsia"/>
          <w:color w:val="000000" w:themeColor="text1"/>
        </w:rPr>
        <w:t>様式第４号（第８条関係）</w:t>
      </w:r>
    </w:p>
    <w:p w:rsidR="00C161E7" w:rsidRPr="00644780" w:rsidRDefault="00C161E7" w:rsidP="00C161E7">
      <w:pPr>
        <w:rPr>
          <w:color w:val="000000" w:themeColor="text1"/>
        </w:rPr>
      </w:pPr>
    </w:p>
    <w:p w:rsidR="00C161E7" w:rsidRPr="00644780" w:rsidRDefault="008677F8" w:rsidP="00C161E7">
      <w:pPr>
        <w:jc w:val="center"/>
        <w:rPr>
          <w:rFonts w:cs="Times New Roman"/>
          <w:color w:val="000000" w:themeColor="text1"/>
        </w:rPr>
      </w:pPr>
      <w:r w:rsidRPr="00644780">
        <w:rPr>
          <w:rFonts w:hint="eastAsia"/>
          <w:color w:val="000000" w:themeColor="text1"/>
        </w:rPr>
        <w:t>塩尻市既存住宅用太陽光発電設備設置促進事業</w:t>
      </w:r>
      <w:r w:rsidR="002E7AF8" w:rsidRPr="00644780">
        <w:rPr>
          <w:rFonts w:hint="eastAsia"/>
          <w:color w:val="000000" w:themeColor="text1"/>
        </w:rPr>
        <w:t>実績報告書</w:t>
      </w:r>
    </w:p>
    <w:p w:rsidR="00C161E7" w:rsidRPr="00644780" w:rsidRDefault="00C161E7" w:rsidP="00C161E7">
      <w:pPr>
        <w:rPr>
          <w:rFonts w:cs="Times New Roman"/>
          <w:color w:val="000000" w:themeColor="text1"/>
        </w:rPr>
      </w:pPr>
    </w:p>
    <w:p w:rsidR="00C161E7" w:rsidRPr="00644780" w:rsidRDefault="002E7AF8" w:rsidP="00C161E7">
      <w:pPr>
        <w:ind w:right="420"/>
        <w:jc w:val="right"/>
        <w:rPr>
          <w:rFonts w:cs="Times New Roman"/>
          <w:color w:val="000000" w:themeColor="text1"/>
        </w:rPr>
      </w:pPr>
      <w:r w:rsidRPr="00644780">
        <w:rPr>
          <w:rFonts w:hint="eastAsia"/>
          <w:color w:val="000000" w:themeColor="text1"/>
        </w:rPr>
        <w:t xml:space="preserve">　　年　　月　　日</w:t>
      </w:r>
    </w:p>
    <w:p w:rsidR="00C161E7" w:rsidRPr="00644780" w:rsidRDefault="00C161E7" w:rsidP="00C161E7">
      <w:pPr>
        <w:rPr>
          <w:rFonts w:cs="Times New Roman"/>
          <w:color w:val="000000" w:themeColor="text1"/>
        </w:rPr>
      </w:pPr>
    </w:p>
    <w:p w:rsidR="00C161E7" w:rsidRPr="00644780" w:rsidRDefault="002E7AF8" w:rsidP="00C161E7">
      <w:pPr>
        <w:rPr>
          <w:rFonts w:cs="Times New Roman"/>
          <w:color w:val="000000" w:themeColor="text1"/>
        </w:rPr>
      </w:pPr>
      <w:r w:rsidRPr="00644780">
        <w:rPr>
          <w:rFonts w:hint="eastAsia"/>
          <w:color w:val="000000" w:themeColor="text1"/>
        </w:rPr>
        <w:t xml:space="preserve">　　（あて先）塩尻市長</w:t>
      </w:r>
    </w:p>
    <w:p w:rsidR="00C161E7" w:rsidRPr="00644780" w:rsidRDefault="00C161E7" w:rsidP="00C161E7">
      <w:pPr>
        <w:rPr>
          <w:rFonts w:cs="Times New Roman"/>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0"/>
      </w:tblGrid>
      <w:tr w:rsidR="00C161E7" w:rsidRPr="00644780" w:rsidTr="00FD5A16">
        <w:trPr>
          <w:cantSplit/>
          <w:trHeight w:val="720"/>
        </w:trPr>
        <w:tc>
          <w:tcPr>
            <w:tcW w:w="4920" w:type="dxa"/>
            <w:tcBorders>
              <w:top w:val="nil"/>
              <w:left w:val="nil"/>
              <w:bottom w:val="nil"/>
              <w:right w:val="nil"/>
            </w:tcBorders>
          </w:tcPr>
          <w:p w:rsidR="00C161E7" w:rsidRPr="00644780" w:rsidRDefault="002E7AF8" w:rsidP="00FD5A16">
            <w:pPr>
              <w:jc w:val="right"/>
              <w:rPr>
                <w:rFonts w:cs="Times New Roman"/>
                <w:color w:val="000000" w:themeColor="text1"/>
              </w:rPr>
            </w:pPr>
            <w:r w:rsidRPr="00644780">
              <w:rPr>
                <w:rFonts w:hint="eastAsia"/>
                <w:color w:val="000000" w:themeColor="text1"/>
              </w:rPr>
              <w:t>補助事業者</w:t>
            </w:r>
          </w:p>
        </w:tc>
        <w:tc>
          <w:tcPr>
            <w:tcW w:w="3600" w:type="dxa"/>
            <w:tcBorders>
              <w:top w:val="nil"/>
              <w:left w:val="nil"/>
              <w:bottom w:val="nil"/>
              <w:right w:val="nil"/>
            </w:tcBorders>
          </w:tcPr>
          <w:p w:rsidR="00C161E7" w:rsidRPr="00644780" w:rsidRDefault="002E7AF8" w:rsidP="00FD5A16">
            <w:pPr>
              <w:spacing w:after="120"/>
              <w:rPr>
                <w:rFonts w:cs="Times New Roman"/>
                <w:color w:val="000000" w:themeColor="text1"/>
              </w:rPr>
            </w:pPr>
            <w:r w:rsidRPr="00644780">
              <w:rPr>
                <w:rFonts w:hint="eastAsia"/>
                <w:color w:val="000000" w:themeColor="text1"/>
                <w:spacing w:val="105"/>
              </w:rPr>
              <w:t>住</w:t>
            </w:r>
            <w:r w:rsidRPr="00644780">
              <w:rPr>
                <w:rFonts w:hint="eastAsia"/>
                <w:color w:val="000000" w:themeColor="text1"/>
              </w:rPr>
              <w:t>所</w:t>
            </w:r>
          </w:p>
          <w:p w:rsidR="00C161E7" w:rsidRPr="00644780" w:rsidRDefault="002E7AF8" w:rsidP="002E7AF8">
            <w:pPr>
              <w:rPr>
                <w:rFonts w:cs="Times New Roman"/>
                <w:color w:val="000000" w:themeColor="text1"/>
              </w:rPr>
            </w:pPr>
            <w:r w:rsidRPr="00644780">
              <w:rPr>
                <w:rFonts w:hint="eastAsia"/>
                <w:color w:val="000000" w:themeColor="text1"/>
                <w:spacing w:val="105"/>
              </w:rPr>
              <w:t>氏</w:t>
            </w:r>
            <w:r w:rsidRPr="00644780">
              <w:rPr>
                <w:rFonts w:hint="eastAsia"/>
                <w:color w:val="000000" w:themeColor="text1"/>
              </w:rPr>
              <w:t>名</w:t>
            </w:r>
          </w:p>
        </w:tc>
      </w:tr>
    </w:tbl>
    <w:p w:rsidR="00C161E7" w:rsidRPr="00644780" w:rsidRDefault="00C161E7" w:rsidP="00C161E7">
      <w:pPr>
        <w:rPr>
          <w:rFonts w:cs="Times New Roman"/>
          <w:color w:val="000000" w:themeColor="text1"/>
        </w:rPr>
      </w:pPr>
    </w:p>
    <w:p w:rsidR="00C161E7" w:rsidRPr="00644780" w:rsidRDefault="002E7AF8" w:rsidP="00C161E7">
      <w:pPr>
        <w:spacing w:line="300" w:lineRule="auto"/>
        <w:rPr>
          <w:rFonts w:cs="Times New Roman"/>
          <w:color w:val="000000" w:themeColor="text1"/>
        </w:rPr>
      </w:pPr>
      <w:r w:rsidRPr="00644780">
        <w:rPr>
          <w:rFonts w:hint="eastAsia"/>
          <w:color w:val="000000" w:themeColor="text1"/>
        </w:rPr>
        <w:t xml:space="preserve">　　　年　　月　　日付け塩尻市指令　　第　　　号で決定された</w:t>
      </w:r>
      <w:r w:rsidR="008677F8" w:rsidRPr="00644780">
        <w:rPr>
          <w:rFonts w:hint="eastAsia"/>
          <w:color w:val="000000" w:themeColor="text1"/>
        </w:rPr>
        <w:t>塩尻市既存住宅用太陽光発電設備設置促進事業補助金</w:t>
      </w:r>
      <w:r w:rsidRPr="00644780">
        <w:rPr>
          <w:rFonts w:hint="eastAsia"/>
          <w:color w:val="000000" w:themeColor="text1"/>
        </w:rPr>
        <w:t>の交付に係る事業が、次のとおり完了しましたので報告します。</w:t>
      </w:r>
    </w:p>
    <w:p w:rsidR="00C161E7" w:rsidRPr="00644780" w:rsidRDefault="00C161E7" w:rsidP="00C161E7">
      <w:pPr>
        <w:rPr>
          <w:rFonts w:cs="Times New Roman"/>
          <w:color w:val="000000" w:themeColor="text1"/>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53"/>
        <w:gridCol w:w="4267"/>
      </w:tblGrid>
      <w:tr w:rsidR="00644780" w:rsidRPr="00644780" w:rsidTr="000E67C0">
        <w:trPr>
          <w:trHeight w:val="640"/>
        </w:trPr>
        <w:tc>
          <w:tcPr>
            <w:tcW w:w="2100" w:type="dxa"/>
            <w:vAlign w:val="center"/>
          </w:tcPr>
          <w:p w:rsidR="00C161E7" w:rsidRPr="00644780" w:rsidRDefault="002E7AF8" w:rsidP="00FD5A16">
            <w:pPr>
              <w:jc w:val="distribute"/>
              <w:rPr>
                <w:rFonts w:cs="Times New Roman"/>
                <w:color w:val="000000" w:themeColor="text1"/>
              </w:rPr>
            </w:pPr>
            <w:r w:rsidRPr="00644780">
              <w:rPr>
                <w:rFonts w:hint="eastAsia"/>
                <w:color w:val="000000" w:themeColor="text1"/>
              </w:rPr>
              <w:t>設置完了日</w:t>
            </w:r>
          </w:p>
        </w:tc>
        <w:tc>
          <w:tcPr>
            <w:tcW w:w="6420" w:type="dxa"/>
            <w:gridSpan w:val="2"/>
            <w:vAlign w:val="center"/>
          </w:tcPr>
          <w:p w:rsidR="00C161E7" w:rsidRPr="00644780" w:rsidRDefault="002E7AF8" w:rsidP="00FD5A16">
            <w:pPr>
              <w:rPr>
                <w:rFonts w:cs="Times New Roman"/>
                <w:color w:val="000000" w:themeColor="text1"/>
              </w:rPr>
            </w:pPr>
            <w:r w:rsidRPr="00644780">
              <w:rPr>
                <w:rFonts w:hint="eastAsia"/>
                <w:color w:val="000000" w:themeColor="text1"/>
              </w:rPr>
              <w:t xml:space="preserve">　　　　　　　　　年　　月　　日</w:t>
            </w:r>
          </w:p>
        </w:tc>
      </w:tr>
      <w:tr w:rsidR="00644780" w:rsidRPr="00644780" w:rsidTr="000E67C0">
        <w:trPr>
          <w:trHeight w:val="322"/>
        </w:trPr>
        <w:tc>
          <w:tcPr>
            <w:tcW w:w="2100" w:type="dxa"/>
            <w:vMerge w:val="restart"/>
            <w:vAlign w:val="center"/>
          </w:tcPr>
          <w:p w:rsidR="00571C42" w:rsidRPr="00644780" w:rsidRDefault="002E7AF8" w:rsidP="00571C42">
            <w:pPr>
              <w:spacing w:line="240" w:lineRule="exact"/>
              <w:jc w:val="distribute"/>
              <w:rPr>
                <w:color w:val="000000" w:themeColor="text1"/>
              </w:rPr>
            </w:pPr>
            <w:r w:rsidRPr="00644780">
              <w:rPr>
                <w:rFonts w:hint="eastAsia"/>
                <w:color w:val="000000" w:themeColor="text1"/>
              </w:rPr>
              <w:t>対象設備の内容</w:t>
            </w:r>
          </w:p>
          <w:p w:rsidR="00571C42" w:rsidRPr="00644780" w:rsidRDefault="002E7AF8" w:rsidP="00571C42">
            <w:pPr>
              <w:spacing w:line="240" w:lineRule="exact"/>
              <w:jc w:val="distribute"/>
              <w:rPr>
                <w:color w:val="000000" w:themeColor="text1"/>
              </w:rPr>
            </w:pPr>
            <w:r w:rsidRPr="00644780">
              <w:rPr>
                <w:rFonts w:hint="eastAsia"/>
                <w:color w:val="000000" w:themeColor="text1"/>
              </w:rPr>
              <w:t>（規格等）</w:t>
            </w:r>
          </w:p>
        </w:tc>
        <w:tc>
          <w:tcPr>
            <w:tcW w:w="2153" w:type="dxa"/>
            <w:tcBorders>
              <w:top w:val="single" w:sz="4" w:space="0" w:color="auto"/>
              <w:left w:val="single" w:sz="4" w:space="0" w:color="auto"/>
              <w:bottom w:val="single" w:sz="4" w:space="0" w:color="auto"/>
              <w:right w:val="single" w:sz="4" w:space="0" w:color="auto"/>
            </w:tcBorders>
          </w:tcPr>
          <w:p w:rsidR="00571C42" w:rsidRPr="00644780" w:rsidRDefault="002E7AF8" w:rsidP="00571C42">
            <w:pPr>
              <w:overflowPunct w:val="0"/>
              <w:autoSpaceDE w:val="0"/>
              <w:autoSpaceDN w:val="0"/>
              <w:jc w:val="center"/>
              <w:rPr>
                <w:rFonts w:ascii="ＭＳ 明朝" w:cs="Times New Roman"/>
                <w:color w:val="000000" w:themeColor="text1"/>
                <w:szCs w:val="21"/>
              </w:rPr>
            </w:pPr>
            <w:r w:rsidRPr="00644780">
              <w:rPr>
                <w:rFonts w:ascii="ＭＳ 明朝" w:cs="Times New Roman" w:hint="eastAsia"/>
                <w:color w:val="000000" w:themeColor="text1"/>
                <w:szCs w:val="21"/>
              </w:rPr>
              <w:t>メーカー名</w:t>
            </w:r>
          </w:p>
          <w:p w:rsidR="00571C42" w:rsidRPr="00644780" w:rsidRDefault="002E7AF8" w:rsidP="00571C42">
            <w:pPr>
              <w:overflowPunct w:val="0"/>
              <w:autoSpaceDE w:val="0"/>
              <w:autoSpaceDN w:val="0"/>
              <w:jc w:val="center"/>
              <w:rPr>
                <w:rFonts w:ascii="ＭＳ 明朝" w:cs="Times New Roman"/>
                <w:color w:val="000000" w:themeColor="text1"/>
                <w:szCs w:val="21"/>
              </w:rPr>
            </w:pPr>
            <w:r w:rsidRPr="00644780">
              <w:rPr>
                <w:rFonts w:ascii="ＭＳ 明朝" w:cs="Times New Roman" w:hint="eastAsia"/>
                <w:color w:val="000000" w:themeColor="text1"/>
                <w:szCs w:val="21"/>
              </w:rPr>
              <w:t>（モジュール型式）</w:t>
            </w:r>
          </w:p>
        </w:tc>
        <w:tc>
          <w:tcPr>
            <w:tcW w:w="4267" w:type="dxa"/>
            <w:tcBorders>
              <w:top w:val="single" w:sz="4" w:space="0" w:color="auto"/>
              <w:left w:val="single" w:sz="4" w:space="0" w:color="auto"/>
              <w:bottom w:val="single" w:sz="4" w:space="0" w:color="auto"/>
              <w:right w:val="single" w:sz="4" w:space="0" w:color="auto"/>
            </w:tcBorders>
          </w:tcPr>
          <w:p w:rsidR="00571C42" w:rsidRPr="00644780" w:rsidRDefault="00571C42" w:rsidP="00571C42">
            <w:pPr>
              <w:wordWrap w:val="0"/>
              <w:overflowPunct w:val="0"/>
              <w:autoSpaceDE w:val="0"/>
              <w:autoSpaceDN w:val="0"/>
              <w:rPr>
                <w:rFonts w:ascii="ＭＳ 明朝" w:cs="Times New Roman"/>
                <w:color w:val="000000" w:themeColor="text1"/>
                <w:szCs w:val="21"/>
              </w:rPr>
            </w:pPr>
          </w:p>
        </w:tc>
      </w:tr>
      <w:tr w:rsidR="00644780" w:rsidRPr="00644780" w:rsidTr="000E67C0">
        <w:trPr>
          <w:trHeight w:val="306"/>
        </w:trPr>
        <w:tc>
          <w:tcPr>
            <w:tcW w:w="2100" w:type="dxa"/>
            <w:vMerge/>
            <w:vAlign w:val="center"/>
          </w:tcPr>
          <w:p w:rsidR="00571C42" w:rsidRPr="00644780" w:rsidRDefault="00571C42" w:rsidP="00571C42">
            <w:pPr>
              <w:spacing w:line="240" w:lineRule="exact"/>
              <w:jc w:val="distribute"/>
              <w:rPr>
                <w:color w:val="000000" w:themeColor="text1"/>
              </w:rPr>
            </w:pPr>
          </w:p>
        </w:tc>
        <w:tc>
          <w:tcPr>
            <w:tcW w:w="2153" w:type="dxa"/>
            <w:tcBorders>
              <w:top w:val="single" w:sz="4" w:space="0" w:color="auto"/>
              <w:left w:val="single" w:sz="4" w:space="0" w:color="auto"/>
              <w:bottom w:val="single" w:sz="4" w:space="0" w:color="auto"/>
              <w:right w:val="single" w:sz="4" w:space="0" w:color="auto"/>
            </w:tcBorders>
          </w:tcPr>
          <w:p w:rsidR="00571C42" w:rsidRPr="00644780" w:rsidRDefault="002E7AF8" w:rsidP="00571C42">
            <w:pPr>
              <w:wordWrap w:val="0"/>
              <w:overflowPunct w:val="0"/>
              <w:autoSpaceDE w:val="0"/>
              <w:autoSpaceDN w:val="0"/>
              <w:jc w:val="center"/>
              <w:rPr>
                <w:color w:val="000000" w:themeColor="text1"/>
              </w:rPr>
            </w:pPr>
            <w:r w:rsidRPr="00644780">
              <w:rPr>
                <w:rFonts w:hint="eastAsia"/>
                <w:color w:val="000000" w:themeColor="text1"/>
              </w:rPr>
              <w:t>最大出力（使用枚数）</w:t>
            </w:r>
          </w:p>
        </w:tc>
        <w:tc>
          <w:tcPr>
            <w:tcW w:w="4267" w:type="dxa"/>
            <w:tcBorders>
              <w:top w:val="single" w:sz="4" w:space="0" w:color="auto"/>
              <w:left w:val="single" w:sz="4" w:space="0" w:color="auto"/>
              <w:bottom w:val="single" w:sz="4" w:space="0" w:color="auto"/>
              <w:right w:val="single" w:sz="4" w:space="0" w:color="auto"/>
            </w:tcBorders>
          </w:tcPr>
          <w:p w:rsidR="00571C42" w:rsidRPr="00644780" w:rsidRDefault="002E7AF8" w:rsidP="00571C42">
            <w:pPr>
              <w:wordWrap w:val="0"/>
              <w:overflowPunct w:val="0"/>
              <w:autoSpaceDE w:val="0"/>
              <w:autoSpaceDN w:val="0"/>
              <w:rPr>
                <w:color w:val="000000" w:themeColor="text1"/>
              </w:rPr>
            </w:pPr>
            <w:r w:rsidRPr="00644780">
              <w:rPr>
                <w:rFonts w:hint="eastAsia"/>
                <w:color w:val="000000" w:themeColor="text1"/>
              </w:rPr>
              <w:t xml:space="preserve">　　　　　ｋＷ（　　　Ｗ×　　　枚）</w:t>
            </w:r>
          </w:p>
        </w:tc>
        <w:bookmarkStart w:id="0" w:name="_GoBack"/>
        <w:bookmarkEnd w:id="0"/>
      </w:tr>
      <w:tr w:rsidR="00644780" w:rsidRPr="00644780" w:rsidTr="000E67C0">
        <w:trPr>
          <w:trHeight w:val="640"/>
        </w:trPr>
        <w:tc>
          <w:tcPr>
            <w:tcW w:w="2100" w:type="dxa"/>
            <w:vAlign w:val="center"/>
          </w:tcPr>
          <w:p w:rsidR="00C161E7" w:rsidRPr="00644780" w:rsidRDefault="002E7AF8" w:rsidP="00FD5A16">
            <w:pPr>
              <w:spacing w:line="240" w:lineRule="exact"/>
              <w:jc w:val="distribute"/>
              <w:rPr>
                <w:rFonts w:cs="Times New Roman"/>
                <w:color w:val="000000" w:themeColor="text1"/>
              </w:rPr>
            </w:pPr>
            <w:r w:rsidRPr="00644780">
              <w:rPr>
                <w:rFonts w:hint="eastAsia"/>
                <w:color w:val="000000" w:themeColor="text1"/>
                <w:spacing w:val="15"/>
              </w:rPr>
              <w:t>補助事業に要し</w:t>
            </w:r>
            <w:r w:rsidRPr="00644780">
              <w:rPr>
                <w:rFonts w:hint="eastAsia"/>
                <w:color w:val="000000" w:themeColor="text1"/>
              </w:rPr>
              <w:t>た経費の総額</w:t>
            </w:r>
          </w:p>
        </w:tc>
        <w:tc>
          <w:tcPr>
            <w:tcW w:w="6420" w:type="dxa"/>
            <w:gridSpan w:val="2"/>
            <w:vAlign w:val="center"/>
          </w:tcPr>
          <w:p w:rsidR="00C161E7" w:rsidRPr="00644780" w:rsidRDefault="002E7AF8" w:rsidP="00FD5A16">
            <w:pPr>
              <w:rPr>
                <w:rFonts w:cs="Times New Roman"/>
                <w:color w:val="000000" w:themeColor="text1"/>
              </w:rPr>
            </w:pPr>
            <w:r w:rsidRPr="00644780">
              <w:rPr>
                <w:rFonts w:hint="eastAsia"/>
                <w:color w:val="000000" w:themeColor="text1"/>
              </w:rPr>
              <w:t xml:space="preserve">　　　　　　　　　　　　　　　円</w:t>
            </w:r>
          </w:p>
        </w:tc>
      </w:tr>
      <w:tr w:rsidR="00644780" w:rsidRPr="00644780" w:rsidTr="000E67C0">
        <w:trPr>
          <w:trHeight w:val="570"/>
        </w:trPr>
        <w:tc>
          <w:tcPr>
            <w:tcW w:w="2100" w:type="dxa"/>
            <w:vAlign w:val="center"/>
          </w:tcPr>
          <w:p w:rsidR="00C161E7" w:rsidRPr="00644780" w:rsidRDefault="002E7AF8" w:rsidP="00FD5A16">
            <w:pPr>
              <w:spacing w:line="240" w:lineRule="exact"/>
              <w:jc w:val="distribute"/>
              <w:rPr>
                <w:rFonts w:cs="Times New Roman"/>
                <w:color w:val="000000" w:themeColor="text1"/>
              </w:rPr>
            </w:pPr>
            <w:r w:rsidRPr="00644780">
              <w:rPr>
                <w:rFonts w:hint="eastAsia"/>
                <w:color w:val="000000" w:themeColor="text1"/>
                <w:spacing w:val="35"/>
              </w:rPr>
              <w:t>確定を受けた</w:t>
            </w:r>
            <w:r w:rsidRPr="00644780">
              <w:rPr>
                <w:rFonts w:hint="eastAsia"/>
                <w:color w:val="000000" w:themeColor="text1"/>
              </w:rPr>
              <w:t>い補助金の額</w:t>
            </w:r>
          </w:p>
        </w:tc>
        <w:tc>
          <w:tcPr>
            <w:tcW w:w="6420" w:type="dxa"/>
            <w:gridSpan w:val="2"/>
            <w:vAlign w:val="center"/>
          </w:tcPr>
          <w:p w:rsidR="00C161E7" w:rsidRPr="00644780" w:rsidRDefault="002E7AF8" w:rsidP="00FD5A16">
            <w:pPr>
              <w:rPr>
                <w:rFonts w:cs="Times New Roman"/>
                <w:color w:val="000000" w:themeColor="text1"/>
              </w:rPr>
            </w:pPr>
            <w:r w:rsidRPr="00644780">
              <w:rPr>
                <w:rFonts w:hint="eastAsia"/>
                <w:color w:val="000000" w:themeColor="text1"/>
              </w:rPr>
              <w:t xml:space="preserve">　　　　　　　　　　　　　　　円</w:t>
            </w:r>
          </w:p>
        </w:tc>
      </w:tr>
      <w:tr w:rsidR="00C161E7" w:rsidRPr="00644780" w:rsidTr="000E67C0">
        <w:trPr>
          <w:trHeight w:val="1773"/>
        </w:trPr>
        <w:tc>
          <w:tcPr>
            <w:tcW w:w="2100" w:type="dxa"/>
            <w:vAlign w:val="center"/>
          </w:tcPr>
          <w:p w:rsidR="00C161E7" w:rsidRPr="00644780" w:rsidRDefault="002E7AF8" w:rsidP="00FD5A16">
            <w:pPr>
              <w:jc w:val="distribute"/>
              <w:rPr>
                <w:rFonts w:cs="Times New Roman"/>
                <w:color w:val="000000" w:themeColor="text1"/>
              </w:rPr>
            </w:pPr>
            <w:r w:rsidRPr="00644780">
              <w:rPr>
                <w:rFonts w:hint="eastAsia"/>
                <w:color w:val="000000" w:themeColor="text1"/>
              </w:rPr>
              <w:t>添付書類</w:t>
            </w:r>
          </w:p>
        </w:tc>
        <w:tc>
          <w:tcPr>
            <w:tcW w:w="6420" w:type="dxa"/>
            <w:gridSpan w:val="2"/>
            <w:vAlign w:val="center"/>
          </w:tcPr>
          <w:p w:rsidR="00C161E7" w:rsidRPr="00644780" w:rsidRDefault="002E7AF8" w:rsidP="00FD5A16">
            <w:pPr>
              <w:ind w:left="315" w:hanging="315"/>
              <w:rPr>
                <w:rFonts w:cs="Times New Roman"/>
                <w:color w:val="000000" w:themeColor="text1"/>
              </w:rPr>
            </w:pPr>
            <w:r w:rsidRPr="00644780">
              <w:rPr>
                <w:rFonts w:hint="eastAsia"/>
                <w:color w:val="000000" w:themeColor="text1"/>
              </w:rPr>
              <w:t>（１）　費用の内訳書及び内訳が記載された領収書の写し</w:t>
            </w:r>
          </w:p>
          <w:p w:rsidR="00CD53FC" w:rsidRPr="00644780" w:rsidRDefault="002E7AF8" w:rsidP="00CD53FC">
            <w:pPr>
              <w:ind w:left="315" w:hanging="315"/>
              <w:rPr>
                <w:color w:val="000000" w:themeColor="text1"/>
              </w:rPr>
            </w:pPr>
            <w:r w:rsidRPr="00644780">
              <w:rPr>
                <w:rFonts w:hint="eastAsia"/>
                <w:color w:val="000000" w:themeColor="text1"/>
              </w:rPr>
              <w:t>（２）　設置状況を示す複数箇所の写真</w:t>
            </w:r>
          </w:p>
          <w:p w:rsidR="00F53C63" w:rsidRPr="00644780" w:rsidRDefault="00F53C63" w:rsidP="00F53C63">
            <w:pPr>
              <w:ind w:left="525" w:hangingChars="250" w:hanging="525"/>
              <w:rPr>
                <w:rFonts w:ascii="Century" w:eastAsia="ＭＳ 明朝" w:hAnsi="ＭＳ 明朝" w:cs="ＭＳ 明朝"/>
                <w:color w:val="000000" w:themeColor="text1"/>
                <w:kern w:val="0"/>
                <w:szCs w:val="21"/>
              </w:rPr>
            </w:pPr>
            <w:r w:rsidRPr="00644780">
              <w:rPr>
                <w:rFonts w:ascii="Century" w:eastAsia="ＭＳ 明朝" w:hAnsi="ＭＳ 明朝" w:cs="ＭＳ 明朝" w:hint="eastAsia"/>
                <w:color w:val="000000" w:themeColor="text1"/>
                <w:kern w:val="0"/>
                <w:szCs w:val="21"/>
              </w:rPr>
              <w:t>（３）　小売電気事業者との小売電気契約及び再生可能エネルギー</w:t>
            </w:r>
            <w:r w:rsidRPr="00644780">
              <w:rPr>
                <w:rFonts w:ascii="Century" w:eastAsia="ＭＳ 明朝" w:hAnsi="ＭＳ 明朝" w:cs="ＭＳ 明朝" w:hint="eastAsia"/>
                <w:color w:val="000000" w:themeColor="text1"/>
                <w:spacing w:val="4"/>
                <w:kern w:val="0"/>
                <w:szCs w:val="21"/>
                <w:fitText w:val="5670" w:id="-1316133632"/>
              </w:rPr>
              <w:t>電気の利用の促進に関する特別措置法（平成２３年法律</w:t>
            </w:r>
            <w:r w:rsidRPr="00644780">
              <w:rPr>
                <w:rFonts w:ascii="Century" w:eastAsia="ＭＳ 明朝" w:hAnsi="ＭＳ 明朝" w:cs="ＭＳ 明朝" w:hint="eastAsia"/>
                <w:color w:val="000000" w:themeColor="text1"/>
                <w:spacing w:val="5"/>
                <w:kern w:val="0"/>
                <w:szCs w:val="21"/>
                <w:fitText w:val="5670" w:id="-1316133632"/>
              </w:rPr>
              <w:t>第</w:t>
            </w:r>
            <w:r w:rsidRPr="00644780">
              <w:rPr>
                <w:rFonts w:ascii="Century" w:eastAsia="ＭＳ 明朝" w:hAnsi="ＭＳ 明朝" w:cs="ＭＳ 明朝" w:hint="eastAsia"/>
                <w:color w:val="000000" w:themeColor="text1"/>
                <w:kern w:val="0"/>
                <w:szCs w:val="21"/>
              </w:rPr>
              <w:t>１０８号）第２条第５項に規定する特定契約に係る契約書及び竣工検査の試験記録書の写し</w:t>
            </w:r>
          </w:p>
          <w:p w:rsidR="00C161E7" w:rsidRPr="00644780" w:rsidRDefault="002E7AF8" w:rsidP="00CD53FC">
            <w:pPr>
              <w:ind w:left="315" w:hanging="315"/>
              <w:rPr>
                <w:rFonts w:cs="Times New Roman"/>
                <w:color w:val="000000" w:themeColor="text1"/>
              </w:rPr>
            </w:pPr>
            <w:r w:rsidRPr="00644780">
              <w:rPr>
                <w:rFonts w:ascii="Century" w:eastAsia="ＭＳ 明朝" w:hAnsi="ＭＳ 明朝" w:cs="ＭＳ 明朝" w:hint="eastAsia"/>
                <w:color w:val="000000" w:themeColor="text1"/>
                <w:kern w:val="0"/>
                <w:szCs w:val="21"/>
              </w:rPr>
              <w:t>（４）　その他市長が</w:t>
            </w:r>
            <w:r w:rsidRPr="00644780">
              <w:rPr>
                <w:rFonts w:hint="eastAsia"/>
                <w:color w:val="000000" w:themeColor="text1"/>
              </w:rPr>
              <w:t>必要と認める書類</w:t>
            </w:r>
          </w:p>
        </w:tc>
      </w:tr>
    </w:tbl>
    <w:p w:rsidR="00C161E7" w:rsidRPr="00644780" w:rsidRDefault="00C161E7" w:rsidP="00C161E7">
      <w:pPr>
        <w:rPr>
          <w:rFonts w:cs="Times New Roman"/>
          <w:color w:val="000000" w:themeColor="text1"/>
        </w:rPr>
      </w:pPr>
    </w:p>
    <w:p w:rsidR="00C161E7" w:rsidRPr="00644780" w:rsidRDefault="002E7AF8" w:rsidP="00C161E7">
      <w:pPr>
        <w:spacing w:after="120"/>
        <w:rPr>
          <w:rFonts w:cs="Times New Roman"/>
          <w:color w:val="000000" w:themeColor="text1"/>
        </w:rPr>
      </w:pPr>
      <w:r w:rsidRPr="00644780">
        <w:rPr>
          <w:rFonts w:hint="eastAsia"/>
          <w:color w:val="000000" w:themeColor="text1"/>
        </w:rPr>
        <w:t>※　報告者は、これ以降の欄には記入しないでください。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44780" w:rsidRPr="00644780" w:rsidTr="00FD5A16">
        <w:trPr>
          <w:cantSplit/>
          <w:trHeight w:val="2200"/>
        </w:trPr>
        <w:tc>
          <w:tcPr>
            <w:tcW w:w="8520" w:type="dxa"/>
          </w:tcPr>
          <w:p w:rsidR="00C161E7" w:rsidRPr="00644780" w:rsidRDefault="002E7AF8" w:rsidP="00FD5A16">
            <w:pPr>
              <w:spacing w:before="240"/>
              <w:rPr>
                <w:rFonts w:cs="Times New Roman"/>
                <w:color w:val="000000" w:themeColor="text1"/>
              </w:rPr>
            </w:pPr>
            <w:r w:rsidRPr="00644780">
              <w:rPr>
                <w:rFonts w:hint="eastAsia"/>
                <w:color w:val="000000" w:themeColor="text1"/>
              </w:rPr>
              <w:t xml:space="preserve">　上記の報告事項について審査しましたので、意見を付けて報告します。</w:t>
            </w:r>
          </w:p>
          <w:p w:rsidR="00C161E7" w:rsidRPr="00644780" w:rsidRDefault="002E7AF8" w:rsidP="00FD5A16">
            <w:pPr>
              <w:spacing w:before="120"/>
              <w:rPr>
                <w:rFonts w:cs="Times New Roman"/>
                <w:color w:val="000000" w:themeColor="text1"/>
              </w:rPr>
            </w:pPr>
            <w:r w:rsidRPr="00644780">
              <w:rPr>
                <w:rFonts w:hint="eastAsia"/>
                <w:color w:val="000000" w:themeColor="text1"/>
              </w:rPr>
              <w:t xml:space="preserve">　　　　　　年　　月　　日</w:t>
            </w:r>
          </w:p>
          <w:p w:rsidR="00C161E7" w:rsidRPr="00644780" w:rsidRDefault="002E7AF8" w:rsidP="002E7AF8">
            <w:pPr>
              <w:spacing w:before="120"/>
              <w:ind w:rightChars="1200" w:right="2520"/>
              <w:jc w:val="right"/>
              <w:rPr>
                <w:rFonts w:cs="Times New Roman"/>
                <w:color w:val="000000" w:themeColor="text1"/>
              </w:rPr>
            </w:pPr>
            <w:r w:rsidRPr="00644780">
              <w:rPr>
                <w:rFonts w:hint="eastAsia"/>
                <w:color w:val="000000" w:themeColor="text1"/>
              </w:rPr>
              <w:t xml:space="preserve">審査担当職氏名　　　　　　　　　　　</w:t>
            </w:r>
          </w:p>
          <w:p w:rsidR="00C161E7" w:rsidRPr="00644780" w:rsidRDefault="00C161E7" w:rsidP="00FD5A16">
            <w:pPr>
              <w:rPr>
                <w:rFonts w:cs="Times New Roman"/>
                <w:color w:val="000000" w:themeColor="text1"/>
              </w:rPr>
            </w:pPr>
          </w:p>
          <w:p w:rsidR="00C161E7" w:rsidRPr="00644780" w:rsidRDefault="002E7AF8" w:rsidP="00FD5A16">
            <w:pPr>
              <w:rPr>
                <w:color w:val="000000" w:themeColor="text1"/>
              </w:rPr>
            </w:pPr>
            <w:r w:rsidRPr="00644780">
              <w:rPr>
                <w:rFonts w:hint="eastAsia"/>
                <w:color w:val="000000" w:themeColor="text1"/>
              </w:rPr>
              <w:t xml:space="preserve">　（審査結果の意見）</w:t>
            </w:r>
          </w:p>
        </w:tc>
      </w:tr>
    </w:tbl>
    <w:p w:rsidR="00344CF8" w:rsidRPr="00644780" w:rsidRDefault="00344CF8" w:rsidP="00773A1F">
      <w:pPr>
        <w:spacing w:line="20" w:lineRule="exact"/>
        <w:rPr>
          <w:color w:val="000000" w:themeColor="text1"/>
        </w:rPr>
      </w:pPr>
    </w:p>
    <w:sectPr w:rsidR="00344CF8" w:rsidRPr="00644780">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1D" w:rsidRDefault="00721A7C">
      <w:r>
        <w:separator/>
      </w:r>
    </w:p>
  </w:endnote>
  <w:endnote w:type="continuationSeparator" w:id="0">
    <w:p w:rsidR="006E751D" w:rsidRDefault="0072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1D" w:rsidRDefault="006E751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1D" w:rsidRDefault="00721A7C">
      <w:r>
        <w:separator/>
      </w:r>
    </w:p>
  </w:footnote>
  <w:footnote w:type="continuationSeparator" w:id="0">
    <w:p w:rsidR="006E751D" w:rsidRDefault="0072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43171"/>
    <w:multiLevelType w:val="hybridMultilevel"/>
    <w:tmpl w:val="B7A48454"/>
    <w:lvl w:ilvl="0" w:tplc="B7AE2F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0D16AB"/>
    <w:multiLevelType w:val="hybridMultilevel"/>
    <w:tmpl w:val="2B3E320C"/>
    <w:lvl w:ilvl="0" w:tplc="5E22B5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5"/>
    <w:rsid w:val="00074F52"/>
    <w:rsid w:val="000B2831"/>
    <w:rsid w:val="000E67C0"/>
    <w:rsid w:val="001425C2"/>
    <w:rsid w:val="00151D08"/>
    <w:rsid w:val="00165131"/>
    <w:rsid w:val="001C4C4D"/>
    <w:rsid w:val="002E7AF8"/>
    <w:rsid w:val="00306532"/>
    <w:rsid w:val="00344CF8"/>
    <w:rsid w:val="003B2B4E"/>
    <w:rsid w:val="003C732B"/>
    <w:rsid w:val="003F7D3E"/>
    <w:rsid w:val="0041720A"/>
    <w:rsid w:val="004E1E92"/>
    <w:rsid w:val="00532751"/>
    <w:rsid w:val="0057092D"/>
    <w:rsid w:val="00571C42"/>
    <w:rsid w:val="00591DA3"/>
    <w:rsid w:val="005A0451"/>
    <w:rsid w:val="00604F97"/>
    <w:rsid w:val="00644780"/>
    <w:rsid w:val="006720D5"/>
    <w:rsid w:val="006E751D"/>
    <w:rsid w:val="00714FB1"/>
    <w:rsid w:val="00721A7C"/>
    <w:rsid w:val="00773A1F"/>
    <w:rsid w:val="007F030F"/>
    <w:rsid w:val="00840FE1"/>
    <w:rsid w:val="008677F8"/>
    <w:rsid w:val="009C0A91"/>
    <w:rsid w:val="00A10286"/>
    <w:rsid w:val="00A85536"/>
    <w:rsid w:val="00A920BE"/>
    <w:rsid w:val="00AA518B"/>
    <w:rsid w:val="00AC70D9"/>
    <w:rsid w:val="00B7797D"/>
    <w:rsid w:val="00BA1299"/>
    <w:rsid w:val="00BE04D6"/>
    <w:rsid w:val="00C0691C"/>
    <w:rsid w:val="00C07BE3"/>
    <w:rsid w:val="00C07D74"/>
    <w:rsid w:val="00C161E7"/>
    <w:rsid w:val="00C52D93"/>
    <w:rsid w:val="00CD53FC"/>
    <w:rsid w:val="00D01C17"/>
    <w:rsid w:val="00D52A16"/>
    <w:rsid w:val="00DE0B00"/>
    <w:rsid w:val="00E825FE"/>
    <w:rsid w:val="00EC3279"/>
    <w:rsid w:val="00EC4281"/>
    <w:rsid w:val="00F53C63"/>
    <w:rsid w:val="00F611AF"/>
    <w:rsid w:val="00FE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88A05586-8C07-4AA5-9D28-0DD39ABB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BE3"/>
    <w:pPr>
      <w:ind w:leftChars="400" w:left="840"/>
    </w:pPr>
  </w:style>
  <w:style w:type="paragraph" w:styleId="a4">
    <w:name w:val="header"/>
    <w:basedOn w:val="a"/>
    <w:link w:val="a5"/>
    <w:uiPriority w:val="99"/>
    <w:unhideWhenUsed/>
    <w:rsid w:val="00E825FE"/>
    <w:pPr>
      <w:tabs>
        <w:tab w:val="center" w:pos="4252"/>
        <w:tab w:val="right" w:pos="8504"/>
      </w:tabs>
      <w:snapToGrid w:val="0"/>
    </w:pPr>
  </w:style>
  <w:style w:type="character" w:customStyle="1" w:styleId="a5">
    <w:name w:val="ヘッダー (文字)"/>
    <w:basedOn w:val="a0"/>
    <w:link w:val="a4"/>
    <w:uiPriority w:val="99"/>
    <w:rsid w:val="00E825FE"/>
  </w:style>
  <w:style w:type="paragraph" w:styleId="a6">
    <w:name w:val="footer"/>
    <w:basedOn w:val="a"/>
    <w:link w:val="a7"/>
    <w:uiPriority w:val="99"/>
    <w:unhideWhenUsed/>
    <w:rsid w:val="00E825FE"/>
    <w:pPr>
      <w:tabs>
        <w:tab w:val="center" w:pos="4252"/>
        <w:tab w:val="right" w:pos="8504"/>
      </w:tabs>
      <w:snapToGrid w:val="0"/>
    </w:pPr>
  </w:style>
  <w:style w:type="character" w:customStyle="1" w:styleId="a7">
    <w:name w:val="フッター (文字)"/>
    <w:basedOn w:val="a0"/>
    <w:link w:val="a6"/>
    <w:uiPriority w:val="99"/>
    <w:rsid w:val="00E825FE"/>
  </w:style>
  <w:style w:type="paragraph" w:styleId="a8">
    <w:name w:val="Balloon Text"/>
    <w:basedOn w:val="a"/>
    <w:link w:val="a9"/>
    <w:uiPriority w:val="99"/>
    <w:semiHidden/>
    <w:unhideWhenUsed/>
    <w:rsid w:val="005327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1150-DB0F-4139-A553-F59F84B2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ky1411</dc:creator>
  <cp:lastModifiedBy>ys1806</cp:lastModifiedBy>
  <cp:revision>4</cp:revision>
  <cp:lastPrinted>2023-01-24T01:28:00Z</cp:lastPrinted>
  <dcterms:created xsi:type="dcterms:W3CDTF">2023-03-12T11:47:00Z</dcterms:created>
  <dcterms:modified xsi:type="dcterms:W3CDTF">2023-03-17T06:29:00Z</dcterms:modified>
</cp:coreProperties>
</file>